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3" w:type="dxa"/>
        <w:tblInd w:w="93" w:type="dxa"/>
        <w:tblLook w:val="04A0" w:firstRow="1" w:lastRow="0" w:firstColumn="1" w:lastColumn="0" w:noHBand="0" w:noVBand="1"/>
      </w:tblPr>
      <w:tblGrid>
        <w:gridCol w:w="1716"/>
        <w:gridCol w:w="3020"/>
        <w:gridCol w:w="1658"/>
        <w:gridCol w:w="3436"/>
        <w:gridCol w:w="101"/>
        <w:gridCol w:w="236"/>
        <w:gridCol w:w="99"/>
        <w:gridCol w:w="337"/>
      </w:tblGrid>
      <w:tr w:rsidR="00E53DC7" w:rsidRPr="00E53DC7" w:rsidTr="003D1230">
        <w:trPr>
          <w:gridAfter w:val="1"/>
          <w:wAfter w:w="337" w:type="dxa"/>
          <w:trHeight w:val="698"/>
        </w:trPr>
        <w:tc>
          <w:tcPr>
            <w:tcW w:w="9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DC7" w:rsidRPr="00E53DC7" w:rsidRDefault="00E53DC7" w:rsidP="00E53D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  <w:u w:val="double"/>
              </w:rPr>
            </w:pPr>
            <w:r w:rsidRPr="00E53D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  <w:u w:val="double"/>
              </w:rPr>
              <w:t>北京邮电大学内部结算单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C7" w:rsidRPr="00E53DC7" w:rsidRDefault="00E53DC7" w:rsidP="00E53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53DC7" w:rsidRPr="00E53DC7" w:rsidTr="003D1230">
        <w:trPr>
          <w:trHeight w:val="529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DC7" w:rsidRPr="00E53DC7" w:rsidRDefault="00E53DC7" w:rsidP="00E53D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DC7" w:rsidRPr="00E53DC7" w:rsidRDefault="00F77B1A" w:rsidP="00F77B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</w:t>
            </w:r>
            <w:r w:rsidR="00E53DC7"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年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E53DC7"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E53DC7"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月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="00E53DC7"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日</w:t>
            </w:r>
          </w:p>
        </w:tc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DC7" w:rsidRPr="00E53DC7" w:rsidRDefault="00E53DC7" w:rsidP="00E53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DC7" w:rsidRPr="00E53DC7" w:rsidRDefault="00E53DC7" w:rsidP="00E53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C7" w:rsidRPr="00E53DC7" w:rsidRDefault="00E53DC7" w:rsidP="00E53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A2C4D" w:rsidRPr="00E53DC7" w:rsidTr="003D1230">
        <w:trPr>
          <w:gridAfter w:val="1"/>
          <w:wAfter w:w="337" w:type="dxa"/>
          <w:trHeight w:val="74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4D" w:rsidRPr="00E53DC7" w:rsidRDefault="00DA2C4D" w:rsidP="00DA2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付款项目名称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C4D" w:rsidRPr="00E53DC7" w:rsidRDefault="00DA2C4D" w:rsidP="00DA2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4D" w:rsidRPr="00E53DC7" w:rsidRDefault="00DA2C4D" w:rsidP="00DA2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收款项目名称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C4D" w:rsidRPr="00E53DC7" w:rsidRDefault="00DA2C4D" w:rsidP="00DA2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信息化其他收入</w:t>
            </w:r>
          </w:p>
        </w:tc>
        <w:tc>
          <w:tcPr>
            <w:tcW w:w="43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C4D" w:rsidRPr="00E53DC7" w:rsidRDefault="00DA2C4D" w:rsidP="00DA2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</w:t>
            </w:r>
            <w:r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一</w:t>
            </w:r>
            <w:r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联</w:t>
            </w:r>
            <w:r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财务记账</w:t>
            </w:r>
          </w:p>
        </w:tc>
      </w:tr>
      <w:tr w:rsidR="00DA2C4D" w:rsidRPr="00E53DC7" w:rsidTr="003D1230">
        <w:trPr>
          <w:gridAfter w:val="1"/>
          <w:wAfter w:w="337" w:type="dxa"/>
          <w:trHeight w:val="74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4D" w:rsidRPr="00E53DC7" w:rsidRDefault="00DA2C4D" w:rsidP="00DA2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付款项目编号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C4D" w:rsidRPr="00E53DC7" w:rsidRDefault="00DA2C4D" w:rsidP="00DA2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4D" w:rsidRPr="00E53DC7" w:rsidRDefault="00DA2C4D" w:rsidP="00DA2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收款项目编号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C4D" w:rsidRPr="00E53DC7" w:rsidRDefault="00DA2C4D" w:rsidP="00DA2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450100001</w:t>
            </w:r>
          </w:p>
        </w:tc>
        <w:tc>
          <w:tcPr>
            <w:tcW w:w="4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A2C4D" w:rsidRPr="00E53DC7" w:rsidRDefault="00DA2C4D" w:rsidP="00DA2C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53DC7" w:rsidRPr="00E53DC7" w:rsidTr="003D1230">
        <w:trPr>
          <w:gridAfter w:val="1"/>
          <w:wAfter w:w="337" w:type="dxa"/>
          <w:trHeight w:val="17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C7" w:rsidRPr="00E53DC7" w:rsidRDefault="00E925DB" w:rsidP="00E53D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结算</w:t>
            </w:r>
            <w:r w:rsidR="00E53DC7"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事由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C7" w:rsidRPr="00E53DC7" w:rsidRDefault="00E53DC7" w:rsidP="00E53D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D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3DC7" w:rsidRPr="00E53DC7" w:rsidRDefault="00E53DC7" w:rsidP="00E53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0B20" w:rsidRPr="00E53DC7" w:rsidTr="003D1230">
        <w:trPr>
          <w:gridAfter w:val="1"/>
          <w:wAfter w:w="337" w:type="dxa"/>
          <w:trHeight w:val="6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20" w:rsidRPr="00E53DC7" w:rsidRDefault="00AA0B20" w:rsidP="005637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小写金额（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</w:t>
            </w:r>
            <w:r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20" w:rsidRPr="00E53DC7" w:rsidRDefault="00AA0B20" w:rsidP="00E53D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20" w:rsidRPr="00E53DC7" w:rsidRDefault="00AA0B20" w:rsidP="00E53D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大写金额（元）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20" w:rsidRPr="00E53DC7" w:rsidRDefault="00AA0B20" w:rsidP="00E53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0B20" w:rsidRPr="00E53DC7" w:rsidRDefault="00AA0B20" w:rsidP="00E53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0B20" w:rsidRPr="00E53DC7" w:rsidTr="003D1230">
        <w:trPr>
          <w:gridAfter w:val="1"/>
          <w:wAfter w:w="337" w:type="dxa"/>
          <w:trHeight w:val="6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20" w:rsidRPr="00E53DC7" w:rsidRDefault="00AA0B20" w:rsidP="00E53D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付款经办人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20" w:rsidRPr="00E53DC7" w:rsidRDefault="00AA0B20" w:rsidP="00E53D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20" w:rsidRPr="00E53DC7" w:rsidRDefault="00AA0B20" w:rsidP="00E53D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收款经办人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20" w:rsidRPr="00E53DC7" w:rsidRDefault="00AA0B20" w:rsidP="00E53D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0B20" w:rsidRPr="00E53DC7" w:rsidRDefault="00AA0B20" w:rsidP="00E53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0B20" w:rsidRPr="00E53DC7" w:rsidTr="003D1230">
        <w:trPr>
          <w:gridAfter w:val="1"/>
          <w:wAfter w:w="337" w:type="dxa"/>
          <w:trHeight w:val="67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20" w:rsidRPr="00E53DC7" w:rsidRDefault="00AA0B20" w:rsidP="00E53D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付款负责人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20" w:rsidRPr="00E53DC7" w:rsidRDefault="00AA0B20" w:rsidP="00E53D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20" w:rsidRPr="00E53DC7" w:rsidRDefault="00AA0B20" w:rsidP="00E53D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收款单位</w:t>
            </w:r>
            <w:r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（盖章）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B20" w:rsidRPr="00E53DC7" w:rsidRDefault="00AA0B20" w:rsidP="00E53D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0B20" w:rsidRPr="00E53DC7" w:rsidRDefault="00AA0B20" w:rsidP="00E53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4771FF" w:rsidRDefault="004771FF"/>
    <w:p w:rsidR="004771FF" w:rsidRPr="004771FF" w:rsidRDefault="004771FF">
      <w:pPr>
        <w:rPr>
          <w:b/>
          <w:sz w:val="32"/>
        </w:rPr>
      </w:pPr>
      <w:r w:rsidRPr="004771FF">
        <w:rPr>
          <w:rFonts w:hint="eastAsia"/>
          <w:b/>
          <w:sz w:val="32"/>
        </w:rPr>
        <w:t>使用说明：</w:t>
      </w:r>
    </w:p>
    <w:tbl>
      <w:tblPr>
        <w:tblW w:w="10603" w:type="dxa"/>
        <w:tblInd w:w="93" w:type="dxa"/>
        <w:tblLook w:val="04A0" w:firstRow="1" w:lastRow="0" w:firstColumn="1" w:lastColumn="0" w:noHBand="0" w:noVBand="1"/>
      </w:tblPr>
      <w:tblGrid>
        <w:gridCol w:w="1716"/>
        <w:gridCol w:w="3020"/>
        <w:gridCol w:w="1658"/>
        <w:gridCol w:w="3294"/>
        <w:gridCol w:w="243"/>
        <w:gridCol w:w="193"/>
        <w:gridCol w:w="43"/>
        <w:gridCol w:w="436"/>
      </w:tblGrid>
      <w:tr w:rsidR="00AA0B20" w:rsidRPr="00E53DC7" w:rsidTr="003D1230">
        <w:trPr>
          <w:gridAfter w:val="2"/>
          <w:wAfter w:w="479" w:type="dxa"/>
          <w:trHeight w:val="672"/>
        </w:trPr>
        <w:tc>
          <w:tcPr>
            <w:tcW w:w="9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7E" w:rsidRDefault="00E73E7E" w:rsidP="00E73E7E">
            <w:pPr>
              <w:pStyle w:val="a7"/>
              <w:numPr>
                <w:ilvl w:val="0"/>
                <w:numId w:val="1"/>
              </w:numPr>
              <w:ind w:left="226" w:firstLineChars="0" w:hanging="226"/>
              <w:rPr>
                <w:rFonts w:asciiTheme="minorEastAsia" w:hAnsiTheme="minorEastAsia"/>
                <w:sz w:val="28"/>
                <w:szCs w:val="28"/>
              </w:rPr>
            </w:pPr>
            <w:r w:rsidRPr="00563745">
              <w:rPr>
                <w:rFonts w:asciiTheme="minorEastAsia" w:hAnsiTheme="minorEastAsia" w:hint="eastAsia"/>
                <w:sz w:val="28"/>
                <w:szCs w:val="28"/>
              </w:rPr>
              <w:t>相关收入事项经财务处确认后方可使用此单据。</w:t>
            </w:r>
          </w:p>
          <w:p w:rsidR="00E73E7E" w:rsidRPr="00563745" w:rsidRDefault="00E73E7E" w:rsidP="00E73E7E">
            <w:pPr>
              <w:pStyle w:val="a7"/>
              <w:numPr>
                <w:ilvl w:val="0"/>
                <w:numId w:val="1"/>
              </w:numPr>
              <w:ind w:left="226" w:firstLineChars="0" w:hanging="226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本单据在以下范围使用：</w:t>
            </w:r>
          </w:p>
          <w:p w:rsidR="00E73E7E" w:rsidRPr="00BA4084" w:rsidRDefault="00E73E7E" w:rsidP="00594C31">
            <w:pPr>
              <w:ind w:firstLineChars="30" w:firstLine="84"/>
              <w:rPr>
                <w:rFonts w:asciiTheme="minorEastAsia" w:hAnsiTheme="minorEastAsia"/>
                <w:sz w:val="28"/>
                <w:szCs w:val="28"/>
              </w:rPr>
            </w:pPr>
            <w:r w:rsidRPr="00BA4084">
              <w:rPr>
                <w:rFonts w:asciiTheme="minorEastAsia" w:hAnsiTheme="minorEastAsia"/>
                <w:sz w:val="28"/>
                <w:szCs w:val="28"/>
              </w:rPr>
              <w:fldChar w:fldCharType="begin"/>
            </w:r>
            <w:r w:rsidRPr="00BA4084">
              <w:rPr>
                <w:rFonts w:asciiTheme="minorEastAsia" w:hAnsiTheme="minorEastAsia" w:hint="eastAsia"/>
                <w:sz w:val="28"/>
                <w:szCs w:val="28"/>
              </w:rPr>
              <w:instrText>= 1 \* GB3</w:instrText>
            </w:r>
            <w:r w:rsidRPr="00BA4084">
              <w:rPr>
                <w:rFonts w:asciiTheme="minorEastAsia" w:hAnsiTheme="minorEastAsia"/>
                <w:sz w:val="28"/>
                <w:szCs w:val="28"/>
              </w:rPr>
              <w:fldChar w:fldCharType="separate"/>
            </w:r>
            <w:r w:rsidRPr="00BA4084">
              <w:rPr>
                <w:rFonts w:asciiTheme="minorEastAsia" w:hAnsiTheme="minorEastAsia" w:hint="eastAsia"/>
                <w:noProof/>
                <w:sz w:val="28"/>
                <w:szCs w:val="28"/>
              </w:rPr>
              <w:t>①</w:t>
            </w:r>
            <w:r w:rsidRPr="00BA4084">
              <w:rPr>
                <w:rFonts w:asciiTheme="minorEastAsia" w:hAnsiTheme="minorEastAsia"/>
                <w:sz w:val="28"/>
                <w:szCs w:val="28"/>
              </w:rPr>
              <w:fldChar w:fldCharType="end"/>
            </w:r>
            <w:r w:rsidRPr="00BA4084">
              <w:rPr>
                <w:rFonts w:asciiTheme="minorEastAsia" w:hAnsiTheme="minorEastAsia" w:hint="eastAsia"/>
                <w:sz w:val="28"/>
                <w:szCs w:val="28"/>
              </w:rPr>
              <w:t>使用</w:t>
            </w:r>
            <w:r w:rsidRPr="00886F54">
              <w:rPr>
                <w:rFonts w:asciiTheme="minorEastAsia" w:hAnsiTheme="minorEastAsia" w:hint="eastAsia"/>
                <w:sz w:val="28"/>
                <w:szCs w:val="28"/>
              </w:rPr>
              <w:t>科研经费占用校内资源的结算，如使用科研项目经费租用体育馆场租、租用学校房屋等</w:t>
            </w:r>
            <w:r w:rsidRPr="00BA4084">
              <w:rPr>
                <w:rFonts w:asciiTheme="minorEastAsia" w:hAnsiTheme="minorEastAsia" w:hint="eastAsia"/>
                <w:sz w:val="28"/>
                <w:szCs w:val="28"/>
              </w:rPr>
              <w:t>；</w:t>
            </w:r>
          </w:p>
          <w:p w:rsidR="00E73E7E" w:rsidRPr="00BA4084" w:rsidRDefault="00E73E7E" w:rsidP="00594C31">
            <w:pPr>
              <w:ind w:firstLineChars="30" w:firstLine="84"/>
              <w:rPr>
                <w:rFonts w:asciiTheme="minorEastAsia" w:hAnsiTheme="minorEastAsia"/>
                <w:sz w:val="28"/>
                <w:szCs w:val="28"/>
              </w:rPr>
            </w:pPr>
            <w:r w:rsidRPr="00BA4084">
              <w:rPr>
                <w:rFonts w:asciiTheme="minorEastAsia" w:hAnsiTheme="minorEastAsia"/>
                <w:sz w:val="28"/>
                <w:szCs w:val="28"/>
              </w:rPr>
              <w:fldChar w:fldCharType="begin"/>
            </w:r>
            <w:r w:rsidRPr="00BA4084">
              <w:rPr>
                <w:rFonts w:asciiTheme="minorEastAsia" w:hAnsiTheme="minorEastAsia" w:hint="eastAsia"/>
                <w:sz w:val="28"/>
                <w:szCs w:val="28"/>
              </w:rPr>
              <w:instrText>= 2 \* GB3</w:instrText>
            </w:r>
            <w:r w:rsidRPr="00BA4084">
              <w:rPr>
                <w:rFonts w:asciiTheme="minorEastAsia" w:hAnsiTheme="minorEastAsia"/>
                <w:sz w:val="28"/>
                <w:szCs w:val="28"/>
              </w:rPr>
              <w:fldChar w:fldCharType="separate"/>
            </w:r>
            <w:r w:rsidRPr="00BA4084">
              <w:rPr>
                <w:rFonts w:asciiTheme="minorEastAsia" w:hAnsiTheme="minorEastAsia" w:hint="eastAsia"/>
                <w:noProof/>
                <w:sz w:val="28"/>
                <w:szCs w:val="28"/>
              </w:rPr>
              <w:t>②</w:t>
            </w:r>
            <w:r w:rsidRPr="00BA4084">
              <w:rPr>
                <w:rFonts w:asciiTheme="minorEastAsia" w:hAnsiTheme="minorEastAsia"/>
                <w:sz w:val="28"/>
                <w:szCs w:val="28"/>
              </w:rPr>
              <w:fldChar w:fldCharType="end"/>
            </w:r>
            <w:r w:rsidRPr="00BA4084">
              <w:rPr>
                <w:rFonts w:asciiTheme="minorEastAsia" w:hAnsiTheme="minorEastAsia" w:hint="eastAsia"/>
                <w:sz w:val="28"/>
                <w:szCs w:val="28"/>
              </w:rPr>
              <w:t>校内独立核算二级单位与学校之间的结算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，如后勤处相关收支业务与学校的结算；</w:t>
            </w:r>
          </w:p>
          <w:p w:rsidR="00E73E7E" w:rsidRPr="00BA4084" w:rsidRDefault="00E73E7E" w:rsidP="00594C31">
            <w:pPr>
              <w:ind w:firstLineChars="30" w:firstLine="84"/>
              <w:rPr>
                <w:rFonts w:asciiTheme="minorEastAsia" w:hAnsiTheme="minorEastAsia"/>
                <w:sz w:val="28"/>
                <w:szCs w:val="28"/>
              </w:rPr>
            </w:pPr>
            <w:r w:rsidRPr="00BA4084">
              <w:rPr>
                <w:rFonts w:asciiTheme="minorEastAsia" w:hAnsiTheme="minorEastAsia"/>
                <w:noProof/>
                <w:sz w:val="28"/>
                <w:szCs w:val="28"/>
              </w:rPr>
              <w:fldChar w:fldCharType="begin"/>
            </w:r>
            <w:r w:rsidRPr="00BA4084">
              <w:rPr>
                <w:rFonts w:asciiTheme="minorEastAsia" w:hAnsiTheme="minorEastAsia" w:hint="eastAsia"/>
                <w:noProof/>
                <w:sz w:val="28"/>
                <w:szCs w:val="28"/>
              </w:rPr>
              <w:instrText>= 3 \* GB3</w:instrText>
            </w:r>
            <w:r w:rsidRPr="00BA4084">
              <w:rPr>
                <w:rFonts w:asciiTheme="minorEastAsia" w:hAnsiTheme="minorEastAsia"/>
                <w:noProof/>
                <w:sz w:val="28"/>
                <w:szCs w:val="28"/>
              </w:rPr>
              <w:fldChar w:fldCharType="separate"/>
            </w:r>
            <w:r w:rsidRPr="00BA4084">
              <w:rPr>
                <w:rFonts w:asciiTheme="minorEastAsia" w:hAnsiTheme="minorEastAsia" w:hint="eastAsia"/>
                <w:noProof/>
                <w:sz w:val="28"/>
                <w:szCs w:val="28"/>
              </w:rPr>
              <w:t>③</w:t>
            </w:r>
            <w:r w:rsidRPr="00BA4084">
              <w:rPr>
                <w:rFonts w:asciiTheme="minorEastAsia" w:hAnsiTheme="minorEastAsia"/>
                <w:noProof/>
                <w:sz w:val="28"/>
                <w:szCs w:val="28"/>
              </w:rPr>
              <w:fldChar w:fldCharType="end"/>
            </w:r>
            <w:r w:rsidRPr="00BA4084">
              <w:rPr>
                <w:rFonts w:asciiTheme="minorEastAsia" w:hAnsiTheme="minorEastAsia" w:hint="eastAsia"/>
                <w:sz w:val="28"/>
                <w:szCs w:val="28"/>
              </w:rPr>
              <w:t>校内相关二级部门之间的结算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，如各部门、项目在校内共享使用设备资源等</w:t>
            </w:r>
            <w:r w:rsidRPr="00BA4084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  <w:p w:rsidR="00E73E7E" w:rsidRDefault="00E73E7E" w:rsidP="00E73E7E">
            <w:pPr>
              <w:pStyle w:val="a7"/>
              <w:numPr>
                <w:ilvl w:val="0"/>
                <w:numId w:val="1"/>
              </w:numPr>
              <w:ind w:left="226" w:firstLineChars="0" w:hanging="226"/>
              <w:rPr>
                <w:rFonts w:asciiTheme="minorEastAsia" w:hAnsiTheme="minorEastAsia"/>
                <w:sz w:val="28"/>
                <w:szCs w:val="28"/>
              </w:rPr>
            </w:pPr>
            <w:r w:rsidRPr="00E925DB">
              <w:rPr>
                <w:rFonts w:asciiTheme="minorEastAsia" w:hAnsiTheme="minorEastAsia" w:hint="eastAsia"/>
                <w:sz w:val="28"/>
                <w:szCs w:val="28"/>
              </w:rPr>
              <w:t>结算单一式两联，第一联由收款方提交财务处记账用；第二联由收款方留存，用于付款方核对。</w:t>
            </w:r>
          </w:p>
          <w:p w:rsidR="00E73E7E" w:rsidRDefault="00E73E7E" w:rsidP="00E73E7E">
            <w:pPr>
              <w:pStyle w:val="a7"/>
              <w:numPr>
                <w:ilvl w:val="0"/>
                <w:numId w:val="1"/>
              </w:numPr>
              <w:ind w:left="226" w:firstLineChars="0" w:hanging="226"/>
              <w:rPr>
                <w:rFonts w:asciiTheme="minorEastAsia" w:hAnsiTheme="minorEastAsia"/>
                <w:sz w:val="28"/>
                <w:szCs w:val="28"/>
              </w:rPr>
            </w:pPr>
            <w:r w:rsidRPr="00E925DB">
              <w:rPr>
                <w:rFonts w:asciiTheme="minorEastAsia" w:hAnsiTheme="minorEastAsia" w:hint="eastAsia"/>
                <w:sz w:val="28"/>
                <w:szCs w:val="28"/>
              </w:rPr>
              <w:t>付款方填写齐全并签字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后，交</w:t>
            </w:r>
            <w:r w:rsidRPr="00E925DB">
              <w:rPr>
                <w:rFonts w:asciiTheme="minorEastAsia" w:hAnsiTheme="minorEastAsia" w:hint="eastAsia"/>
                <w:sz w:val="28"/>
                <w:szCs w:val="28"/>
              </w:rPr>
              <w:t>收款方填写并盖章确认。</w:t>
            </w:r>
          </w:p>
          <w:p w:rsidR="004771FF" w:rsidRPr="00E73E7E" w:rsidRDefault="00E73E7E" w:rsidP="00E73E7E">
            <w:pPr>
              <w:pStyle w:val="a7"/>
              <w:numPr>
                <w:ilvl w:val="0"/>
                <w:numId w:val="1"/>
              </w:numPr>
              <w:ind w:left="226" w:firstLineChars="0" w:hanging="226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收款方</w:t>
            </w:r>
            <w:r w:rsidRPr="00E925DB">
              <w:rPr>
                <w:rFonts w:asciiTheme="minorEastAsia" w:hAnsiTheme="minorEastAsia" w:hint="eastAsia"/>
                <w:sz w:val="28"/>
                <w:szCs w:val="28"/>
              </w:rPr>
              <w:t>持第一联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按规定时间</w:t>
            </w:r>
            <w:r w:rsidRPr="00E925DB">
              <w:rPr>
                <w:rFonts w:asciiTheme="minorEastAsia" w:hAnsiTheme="minorEastAsia" w:hint="eastAsia"/>
                <w:sz w:val="28"/>
                <w:szCs w:val="28"/>
              </w:rPr>
              <w:t>到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财务处办理</w:t>
            </w:r>
            <w:r w:rsidRPr="00E925DB">
              <w:rPr>
                <w:rFonts w:asciiTheme="minorEastAsia" w:hAnsiTheme="minorEastAsia" w:hint="eastAsia"/>
                <w:sz w:val="28"/>
                <w:szCs w:val="28"/>
              </w:rPr>
              <w:t>结算，并附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相关</w:t>
            </w:r>
            <w:r w:rsidRPr="00E925DB">
              <w:rPr>
                <w:rFonts w:asciiTheme="minorEastAsia" w:hAnsiTheme="minorEastAsia" w:hint="eastAsia"/>
                <w:sz w:val="28"/>
                <w:szCs w:val="28"/>
              </w:rPr>
              <w:t>明细汇总表。</w:t>
            </w:r>
          </w:p>
          <w:p w:rsidR="00594C31" w:rsidRDefault="00594C31" w:rsidP="00E53D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  <w:u w:val="double"/>
              </w:rPr>
            </w:pPr>
          </w:p>
          <w:p w:rsidR="00AA0B20" w:rsidRPr="00E53DC7" w:rsidRDefault="00AA0B20" w:rsidP="00E53D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  <w:u w:val="double"/>
              </w:rPr>
            </w:pPr>
            <w:r w:rsidRPr="00E53D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  <w:u w:val="double"/>
              </w:rPr>
              <w:t>北京邮电大学内部结算单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20" w:rsidRPr="00E53DC7" w:rsidRDefault="00AA0B20" w:rsidP="00E53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0B20" w:rsidRPr="00E53DC7" w:rsidTr="003D1230">
        <w:trPr>
          <w:trHeight w:val="349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20" w:rsidRPr="00E53DC7" w:rsidRDefault="004771FF" w:rsidP="00E53D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br w:type="page"/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B20" w:rsidRPr="00E53DC7" w:rsidRDefault="00AA0B20" w:rsidP="00E53D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</w:t>
            </w:r>
            <w:r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年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月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20" w:rsidRPr="00E53DC7" w:rsidRDefault="00AA0B20" w:rsidP="00E53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20" w:rsidRPr="00E53DC7" w:rsidRDefault="00AA0B20" w:rsidP="00E53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20" w:rsidRPr="00E53DC7" w:rsidRDefault="00AA0B20" w:rsidP="00E53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A2C4D" w:rsidRPr="00E53DC7" w:rsidTr="003D1230">
        <w:trPr>
          <w:gridAfter w:val="2"/>
          <w:wAfter w:w="479" w:type="dxa"/>
          <w:trHeight w:val="86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4D" w:rsidRPr="00E53DC7" w:rsidRDefault="00DA2C4D" w:rsidP="00DA2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付款项目名称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C4D" w:rsidRPr="00E53DC7" w:rsidRDefault="00DA2C4D" w:rsidP="00DA2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4D" w:rsidRPr="00E53DC7" w:rsidRDefault="00DA2C4D" w:rsidP="00DA2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收款项目名称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C4D" w:rsidRPr="00E53DC7" w:rsidRDefault="00DA2C4D" w:rsidP="00DA2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信息化其他收入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C4D" w:rsidRPr="00E53DC7" w:rsidRDefault="00DA2C4D" w:rsidP="00DA2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</w:t>
            </w:r>
            <w:r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二</w:t>
            </w:r>
            <w:r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联</w:t>
            </w:r>
            <w:r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收款单位留存</w:t>
            </w:r>
          </w:p>
        </w:tc>
      </w:tr>
      <w:tr w:rsidR="00DA2C4D" w:rsidRPr="00E53DC7" w:rsidTr="003D1230">
        <w:trPr>
          <w:gridAfter w:val="2"/>
          <w:wAfter w:w="479" w:type="dxa"/>
          <w:trHeight w:val="86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4D" w:rsidRPr="00E53DC7" w:rsidRDefault="00DA2C4D" w:rsidP="00DA2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付款项目编号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C4D" w:rsidRPr="00E53DC7" w:rsidRDefault="00DA2C4D" w:rsidP="00DA2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4D" w:rsidRPr="00E53DC7" w:rsidRDefault="00DA2C4D" w:rsidP="00DA2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收款项目编号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C4D" w:rsidRPr="00E53DC7" w:rsidRDefault="00DA2C4D" w:rsidP="00DA2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450100001</w:t>
            </w: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A2C4D" w:rsidRPr="00E53DC7" w:rsidRDefault="00DA2C4D" w:rsidP="00DA2C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0B20" w:rsidRPr="00E53DC7" w:rsidTr="003D1230">
        <w:trPr>
          <w:gridAfter w:val="2"/>
          <w:wAfter w:w="479" w:type="dxa"/>
          <w:trHeight w:val="160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20" w:rsidRPr="00E53DC7" w:rsidRDefault="00E925DB" w:rsidP="00E53D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结算</w:t>
            </w:r>
            <w:r w:rsidR="00AA0B20"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事由</w:t>
            </w:r>
          </w:p>
        </w:tc>
        <w:tc>
          <w:tcPr>
            <w:tcW w:w="7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20" w:rsidRPr="00E53DC7" w:rsidRDefault="00AA0B20" w:rsidP="00E53D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D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0B20" w:rsidRPr="00E53DC7" w:rsidRDefault="00AA0B20" w:rsidP="00E53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0B20" w:rsidRPr="00E53DC7" w:rsidTr="003D1230">
        <w:trPr>
          <w:gridAfter w:val="2"/>
          <w:wAfter w:w="479" w:type="dxa"/>
          <w:trHeight w:val="67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20" w:rsidRPr="00E53DC7" w:rsidRDefault="00AA0B20" w:rsidP="00E53D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小写金额（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</w:t>
            </w:r>
            <w:r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20" w:rsidRPr="00E53DC7" w:rsidRDefault="00AA0B20" w:rsidP="00E53D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20" w:rsidRPr="00E53DC7" w:rsidRDefault="00AA0B20" w:rsidP="00E53D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大写金额（元）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20" w:rsidRPr="00E53DC7" w:rsidRDefault="00AA0B20" w:rsidP="00E53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0B20" w:rsidRPr="00E53DC7" w:rsidRDefault="00AA0B20" w:rsidP="00E53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0B20" w:rsidRPr="00E53DC7" w:rsidTr="003D1230">
        <w:trPr>
          <w:gridAfter w:val="2"/>
          <w:wAfter w:w="479" w:type="dxa"/>
          <w:trHeight w:val="67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20" w:rsidRPr="00E53DC7" w:rsidRDefault="00AA0B20" w:rsidP="00E53D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付款经办人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20" w:rsidRPr="00E53DC7" w:rsidRDefault="00AA0B20" w:rsidP="00E53D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20" w:rsidRPr="00E53DC7" w:rsidRDefault="00AA0B20" w:rsidP="00E53D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收款经办人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20" w:rsidRPr="00E53DC7" w:rsidRDefault="00AA0B20" w:rsidP="00E53D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0B20" w:rsidRPr="00E53DC7" w:rsidRDefault="00AA0B20" w:rsidP="00E53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0B20" w:rsidRPr="00E53DC7" w:rsidTr="003D1230">
        <w:trPr>
          <w:gridAfter w:val="2"/>
          <w:wAfter w:w="479" w:type="dxa"/>
          <w:trHeight w:val="67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20" w:rsidRPr="00E53DC7" w:rsidRDefault="00AA0B20" w:rsidP="00E53D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付款负责人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20" w:rsidRPr="00E53DC7" w:rsidRDefault="00AA0B20" w:rsidP="00E53D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20" w:rsidRDefault="00AA0B20" w:rsidP="001B5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收款单位</w:t>
            </w:r>
          </w:p>
          <w:p w:rsidR="00AA0B20" w:rsidRPr="00E53DC7" w:rsidRDefault="00AA0B20" w:rsidP="001B5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（盖章）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B20" w:rsidRPr="00E53DC7" w:rsidRDefault="00AA0B20" w:rsidP="00E53D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0B20" w:rsidRPr="00E53DC7" w:rsidRDefault="00AA0B20" w:rsidP="00E53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BA4084" w:rsidRDefault="00BA4084" w:rsidP="008C5E1A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280FC7" w:rsidRPr="00BA4084" w:rsidRDefault="00280FC7" w:rsidP="00280FC7">
      <w:pPr>
        <w:jc w:val="left"/>
        <w:rPr>
          <w:rFonts w:asciiTheme="minorEastAsia" w:hAnsiTheme="minorEastAsia"/>
          <w:b/>
          <w:sz w:val="28"/>
          <w:szCs w:val="28"/>
        </w:rPr>
      </w:pPr>
      <w:r w:rsidRPr="00BA4084">
        <w:rPr>
          <w:rFonts w:asciiTheme="minorEastAsia" w:hAnsiTheme="minorEastAsia" w:hint="eastAsia"/>
          <w:b/>
          <w:sz w:val="28"/>
          <w:szCs w:val="28"/>
        </w:rPr>
        <w:t>使用说明：</w:t>
      </w:r>
    </w:p>
    <w:p w:rsidR="003D1230" w:rsidRDefault="00E73E7E" w:rsidP="003D1230">
      <w:pPr>
        <w:pStyle w:val="a7"/>
        <w:numPr>
          <w:ilvl w:val="0"/>
          <w:numId w:val="3"/>
        </w:numPr>
        <w:ind w:left="567" w:firstLineChars="0" w:hanging="656"/>
        <w:rPr>
          <w:rFonts w:asciiTheme="minorEastAsia" w:hAnsiTheme="minorEastAsia" w:hint="eastAsia"/>
          <w:sz w:val="28"/>
          <w:szCs w:val="28"/>
        </w:rPr>
      </w:pPr>
      <w:r w:rsidRPr="00E73E7E">
        <w:rPr>
          <w:rFonts w:asciiTheme="minorEastAsia" w:hAnsiTheme="minorEastAsia" w:hint="eastAsia"/>
          <w:sz w:val="28"/>
          <w:szCs w:val="28"/>
        </w:rPr>
        <w:t>结算单一式两联，付款方信息填写齐全、负责人签字；</w:t>
      </w:r>
    </w:p>
    <w:p w:rsidR="003D1230" w:rsidRDefault="003D1230" w:rsidP="003D1230">
      <w:pPr>
        <w:pStyle w:val="a7"/>
        <w:numPr>
          <w:ilvl w:val="0"/>
          <w:numId w:val="3"/>
        </w:numPr>
        <w:ind w:left="567" w:firstLineChars="0" w:hanging="65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收款单位盖章、经费转划成功后，请将第二联交我中心；</w:t>
      </w:r>
    </w:p>
    <w:p w:rsidR="003D1230" w:rsidRDefault="00E73E7E" w:rsidP="003D1230">
      <w:pPr>
        <w:pStyle w:val="a7"/>
        <w:numPr>
          <w:ilvl w:val="0"/>
          <w:numId w:val="3"/>
        </w:numPr>
        <w:ind w:left="567" w:firstLineChars="0" w:hanging="656"/>
        <w:rPr>
          <w:rFonts w:asciiTheme="minorEastAsia" w:hAnsiTheme="minorEastAsia" w:hint="eastAsia"/>
          <w:sz w:val="28"/>
          <w:szCs w:val="28"/>
        </w:rPr>
      </w:pPr>
      <w:r w:rsidRPr="00E73E7E">
        <w:rPr>
          <w:rFonts w:asciiTheme="minorEastAsia" w:hAnsiTheme="minorEastAsia" w:hint="eastAsia"/>
          <w:sz w:val="28"/>
          <w:szCs w:val="28"/>
        </w:rPr>
        <w:t>咨询电话：62283039，受理地点：信息化技术中心106室；</w:t>
      </w:r>
    </w:p>
    <w:p w:rsidR="003D1230" w:rsidRDefault="00E73E7E" w:rsidP="003D1230">
      <w:pPr>
        <w:pStyle w:val="a7"/>
        <w:numPr>
          <w:ilvl w:val="0"/>
          <w:numId w:val="3"/>
        </w:numPr>
        <w:ind w:left="567" w:firstLineChars="0" w:hanging="656"/>
        <w:rPr>
          <w:rFonts w:asciiTheme="minorEastAsia" w:hAnsiTheme="minorEastAsia" w:hint="eastAsia"/>
          <w:sz w:val="28"/>
          <w:szCs w:val="28"/>
        </w:rPr>
      </w:pPr>
      <w:r w:rsidRPr="00E73E7E">
        <w:rPr>
          <w:rFonts w:asciiTheme="minorEastAsia" w:hAnsiTheme="minorEastAsia" w:hint="eastAsia"/>
          <w:sz w:val="28"/>
          <w:szCs w:val="28"/>
        </w:rPr>
        <w:t>12月份涉及年终结帐，以财务处年终清报账通知的时间为准；</w:t>
      </w:r>
    </w:p>
    <w:p w:rsidR="00BA4084" w:rsidRPr="00E73E7E" w:rsidRDefault="00E73E7E" w:rsidP="003D1230">
      <w:pPr>
        <w:pStyle w:val="a7"/>
        <w:numPr>
          <w:ilvl w:val="0"/>
          <w:numId w:val="3"/>
        </w:numPr>
        <w:ind w:left="567" w:firstLineChars="0" w:hanging="656"/>
        <w:rPr>
          <w:rFonts w:asciiTheme="minorEastAsia" w:hAnsiTheme="minorEastAsia"/>
          <w:sz w:val="28"/>
          <w:szCs w:val="28"/>
        </w:rPr>
      </w:pPr>
      <w:r w:rsidRPr="00E73E7E">
        <w:rPr>
          <w:rFonts w:asciiTheme="minorEastAsia" w:hAnsiTheme="minorEastAsia" w:hint="eastAsia"/>
          <w:sz w:val="28"/>
          <w:szCs w:val="28"/>
        </w:rPr>
        <w:t>用户信息清单可另行提供，账号和金额信息以电子版文件为准。</w:t>
      </w:r>
    </w:p>
    <w:sectPr w:rsidR="00BA4084" w:rsidRPr="00E73E7E" w:rsidSect="00594C31">
      <w:pgSz w:w="11906" w:h="16838"/>
      <w:pgMar w:top="1134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D99" w:rsidRDefault="001E3D99" w:rsidP="0065151F">
      <w:r>
        <w:separator/>
      </w:r>
    </w:p>
  </w:endnote>
  <w:endnote w:type="continuationSeparator" w:id="0">
    <w:p w:rsidR="001E3D99" w:rsidRDefault="001E3D99" w:rsidP="0065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D99" w:rsidRDefault="001E3D99" w:rsidP="0065151F">
      <w:r>
        <w:separator/>
      </w:r>
    </w:p>
  </w:footnote>
  <w:footnote w:type="continuationSeparator" w:id="0">
    <w:p w:rsidR="001E3D99" w:rsidRDefault="001E3D99" w:rsidP="00651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F21"/>
    <w:multiLevelType w:val="hybridMultilevel"/>
    <w:tmpl w:val="7C78637A"/>
    <w:lvl w:ilvl="0" w:tplc="4380FB0A">
      <w:start w:val="1"/>
      <w:numFmt w:val="decimal"/>
      <w:lvlText w:val="%1."/>
      <w:lvlJc w:val="left"/>
      <w:pPr>
        <w:ind w:left="798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18" w:hanging="420"/>
      </w:pPr>
    </w:lvl>
    <w:lvl w:ilvl="2" w:tplc="0409001B" w:tentative="1">
      <w:start w:val="1"/>
      <w:numFmt w:val="lowerRoman"/>
      <w:lvlText w:val="%3."/>
      <w:lvlJc w:val="righ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9" w:tentative="1">
      <w:start w:val="1"/>
      <w:numFmt w:val="lowerLetter"/>
      <w:lvlText w:val="%5)"/>
      <w:lvlJc w:val="left"/>
      <w:pPr>
        <w:ind w:left="2478" w:hanging="420"/>
      </w:pPr>
    </w:lvl>
    <w:lvl w:ilvl="5" w:tplc="0409001B" w:tentative="1">
      <w:start w:val="1"/>
      <w:numFmt w:val="lowerRoman"/>
      <w:lvlText w:val="%6."/>
      <w:lvlJc w:val="righ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9" w:tentative="1">
      <w:start w:val="1"/>
      <w:numFmt w:val="lowerLetter"/>
      <w:lvlText w:val="%8)"/>
      <w:lvlJc w:val="left"/>
      <w:pPr>
        <w:ind w:left="3738" w:hanging="420"/>
      </w:pPr>
    </w:lvl>
    <w:lvl w:ilvl="8" w:tplc="0409001B" w:tentative="1">
      <w:start w:val="1"/>
      <w:numFmt w:val="lowerRoman"/>
      <w:lvlText w:val="%9."/>
      <w:lvlJc w:val="right"/>
      <w:pPr>
        <w:ind w:left="4158" w:hanging="420"/>
      </w:pPr>
    </w:lvl>
  </w:abstractNum>
  <w:abstractNum w:abstractNumId="1" w15:restartNumberingAfterBreak="0">
    <w:nsid w:val="317A4E5E"/>
    <w:multiLevelType w:val="hybridMultilevel"/>
    <w:tmpl w:val="7C78637A"/>
    <w:lvl w:ilvl="0" w:tplc="4380FB0A">
      <w:start w:val="1"/>
      <w:numFmt w:val="decimal"/>
      <w:lvlText w:val="%1."/>
      <w:lvlJc w:val="left"/>
      <w:pPr>
        <w:ind w:left="798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18" w:hanging="420"/>
      </w:pPr>
    </w:lvl>
    <w:lvl w:ilvl="2" w:tplc="0409001B" w:tentative="1">
      <w:start w:val="1"/>
      <w:numFmt w:val="lowerRoman"/>
      <w:lvlText w:val="%3."/>
      <w:lvlJc w:val="righ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9" w:tentative="1">
      <w:start w:val="1"/>
      <w:numFmt w:val="lowerLetter"/>
      <w:lvlText w:val="%5)"/>
      <w:lvlJc w:val="left"/>
      <w:pPr>
        <w:ind w:left="2478" w:hanging="420"/>
      </w:pPr>
    </w:lvl>
    <w:lvl w:ilvl="5" w:tplc="0409001B" w:tentative="1">
      <w:start w:val="1"/>
      <w:numFmt w:val="lowerRoman"/>
      <w:lvlText w:val="%6."/>
      <w:lvlJc w:val="righ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9" w:tentative="1">
      <w:start w:val="1"/>
      <w:numFmt w:val="lowerLetter"/>
      <w:lvlText w:val="%8)"/>
      <w:lvlJc w:val="left"/>
      <w:pPr>
        <w:ind w:left="3738" w:hanging="420"/>
      </w:pPr>
    </w:lvl>
    <w:lvl w:ilvl="8" w:tplc="0409001B" w:tentative="1">
      <w:start w:val="1"/>
      <w:numFmt w:val="lowerRoman"/>
      <w:lvlText w:val="%9."/>
      <w:lvlJc w:val="right"/>
      <w:pPr>
        <w:ind w:left="4158" w:hanging="420"/>
      </w:pPr>
    </w:lvl>
  </w:abstractNum>
  <w:abstractNum w:abstractNumId="2" w15:restartNumberingAfterBreak="0">
    <w:nsid w:val="52C216E8"/>
    <w:multiLevelType w:val="hybridMultilevel"/>
    <w:tmpl w:val="96FE1C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3C"/>
    <w:rsid w:val="00012AFB"/>
    <w:rsid w:val="000207F5"/>
    <w:rsid w:val="000602F5"/>
    <w:rsid w:val="00126750"/>
    <w:rsid w:val="00164D27"/>
    <w:rsid w:val="001B506D"/>
    <w:rsid w:val="001E3D99"/>
    <w:rsid w:val="00211A20"/>
    <w:rsid w:val="00280FC7"/>
    <w:rsid w:val="002F44B4"/>
    <w:rsid w:val="00383801"/>
    <w:rsid w:val="003B09ED"/>
    <w:rsid w:val="003B11A0"/>
    <w:rsid w:val="003D1230"/>
    <w:rsid w:val="003D5D5C"/>
    <w:rsid w:val="00471F31"/>
    <w:rsid w:val="004771FF"/>
    <w:rsid w:val="00563745"/>
    <w:rsid w:val="0058208D"/>
    <w:rsid w:val="00594C31"/>
    <w:rsid w:val="0065151F"/>
    <w:rsid w:val="00685B65"/>
    <w:rsid w:val="006A63C8"/>
    <w:rsid w:val="00707398"/>
    <w:rsid w:val="00886F54"/>
    <w:rsid w:val="008C5E1A"/>
    <w:rsid w:val="0093216F"/>
    <w:rsid w:val="009D5F3C"/>
    <w:rsid w:val="00AA0B20"/>
    <w:rsid w:val="00BA4084"/>
    <w:rsid w:val="00BA4401"/>
    <w:rsid w:val="00BB5707"/>
    <w:rsid w:val="00C71350"/>
    <w:rsid w:val="00D93ECD"/>
    <w:rsid w:val="00DA2C4D"/>
    <w:rsid w:val="00DE7FA9"/>
    <w:rsid w:val="00E53DC7"/>
    <w:rsid w:val="00E73E7E"/>
    <w:rsid w:val="00E84338"/>
    <w:rsid w:val="00E925DB"/>
    <w:rsid w:val="00EB3F7C"/>
    <w:rsid w:val="00ED5145"/>
    <w:rsid w:val="00F5105E"/>
    <w:rsid w:val="00F77B1A"/>
    <w:rsid w:val="00FC4ED2"/>
    <w:rsid w:val="00FD5532"/>
    <w:rsid w:val="00FE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988DBC"/>
  <w15:docId w15:val="{21D2092C-969D-4513-95DB-4E533B50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1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15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1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151F"/>
    <w:rPr>
      <w:sz w:val="18"/>
      <w:szCs w:val="18"/>
    </w:rPr>
  </w:style>
  <w:style w:type="paragraph" w:styleId="a7">
    <w:name w:val="List Paragraph"/>
    <w:basedOn w:val="a"/>
    <w:uiPriority w:val="34"/>
    <w:qFormat/>
    <w:rsid w:val="000602F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Zhang Yan</cp:lastModifiedBy>
  <cp:revision>5</cp:revision>
  <dcterms:created xsi:type="dcterms:W3CDTF">2018-10-16T08:38:00Z</dcterms:created>
  <dcterms:modified xsi:type="dcterms:W3CDTF">2018-10-16T09:00:00Z</dcterms:modified>
</cp:coreProperties>
</file>